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564FA" w14:textId="0D6F01F4" w:rsidR="00BB0684" w:rsidRDefault="00BB0684" w:rsidP="00BB0684">
      <w:pPr>
        <w:pStyle w:val="Default"/>
      </w:pPr>
    </w:p>
    <w:p w14:paraId="3C8FAA81" w14:textId="03199B1B" w:rsidR="00BB0684" w:rsidRDefault="00BB0684" w:rsidP="00BB0684">
      <w:pPr>
        <w:spacing w:after="0" w:line="240" w:lineRule="auto"/>
        <w:jc w:val="center"/>
        <w:outlineLvl w:val="1"/>
        <w:rPr>
          <w:b/>
          <w:bCs/>
          <w:sz w:val="36"/>
          <w:szCs w:val="36"/>
          <w:lang w:val="en-US"/>
        </w:rPr>
      </w:pPr>
      <w:r w:rsidRPr="00BB0684">
        <w:rPr>
          <w:lang w:val="en-US"/>
        </w:rPr>
        <w:t xml:space="preserve"> </w:t>
      </w:r>
      <w:r w:rsidRPr="00BB0684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ABSTRACT SUBMISSION</w:t>
      </w:r>
      <w:r w:rsidRPr="00BB0684">
        <w:rPr>
          <w:b/>
          <w:bCs/>
          <w:sz w:val="36"/>
          <w:szCs w:val="36"/>
          <w:lang w:val="en-US"/>
        </w:rPr>
        <w:t xml:space="preserve"> </w:t>
      </w:r>
    </w:p>
    <w:p w14:paraId="086017F4" w14:textId="77777777" w:rsidR="00BB0684" w:rsidRPr="00BB0684" w:rsidRDefault="00BB0684" w:rsidP="00BB0684">
      <w:pPr>
        <w:spacing w:after="0" w:line="240" w:lineRule="auto"/>
        <w:jc w:val="center"/>
        <w:outlineLvl w:val="1"/>
        <w:rPr>
          <w:sz w:val="36"/>
          <w:szCs w:val="36"/>
          <w:lang w:val="en-US"/>
        </w:rPr>
      </w:pPr>
    </w:p>
    <w:p w14:paraId="49DCA423" w14:textId="5C16B812" w:rsidR="00AF7DEA" w:rsidRP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F8E62" wp14:editId="2F107970">
            <wp:simplePos x="0" y="0"/>
            <wp:positionH relativeFrom="column">
              <wp:posOffset>4805680</wp:posOffset>
            </wp:positionH>
            <wp:positionV relativeFrom="paragraph">
              <wp:posOffset>934720</wp:posOffset>
            </wp:positionV>
            <wp:extent cx="923925" cy="1466243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6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684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Abstracts will be published in the form of the conference proceedings. Abstracts must be prepared in Kazakh, Russian or English according to the template available at </w:t>
      </w:r>
      <w:hyperlink r:id="rId5" w:history="1">
        <w:r w:rsidRPr="00F77616">
          <w:rPr>
            <w:rStyle w:val="a3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https://www.mathcongresskz2026.com/abstracts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 </w:t>
      </w:r>
      <w:r w:rsidRPr="00BB0684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in LaTeX format, with a length of 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-</w:t>
      </w:r>
      <w:r w:rsidRPr="00BB0684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2 pages in accordance with the abstract template. Abstracts should be submitted via the “Registration” section or by email no later than </w:t>
      </w:r>
      <w:r w:rsidRPr="00BB068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>March 1, 2026.</w:t>
      </w:r>
    </w:p>
    <w:p w14:paraId="6142A809" w14:textId="1C9C63CC" w:rsid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</w:p>
    <w:p w14:paraId="47223CCF" w14:textId="77777777" w:rsidR="00BB0684" w:rsidRDefault="00BB0684" w:rsidP="00BB0684">
      <w:pPr>
        <w:pStyle w:val="Default"/>
      </w:pPr>
    </w:p>
    <w:p w14:paraId="7959CE1D" w14:textId="19192CAA" w:rsid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sz w:val="23"/>
          <w:szCs w:val="23"/>
        </w:rPr>
      </w:pPr>
      <w:r>
        <w:t xml:space="preserve"> </w:t>
      </w:r>
      <w:proofErr w:type="spellStart"/>
      <w:r>
        <w:rPr>
          <w:sz w:val="23"/>
          <w:szCs w:val="23"/>
        </w:rPr>
        <w:t>Registration</w:t>
      </w:r>
      <w:proofErr w:type="spellEnd"/>
      <w:r>
        <w:rPr>
          <w:sz w:val="23"/>
          <w:szCs w:val="23"/>
        </w:rPr>
        <w:t>:</w:t>
      </w:r>
    </w:p>
    <w:tbl>
      <w:tblPr>
        <w:tblStyle w:val="a5"/>
        <w:tblW w:w="70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</w:tblGrid>
      <w:tr w:rsidR="00BB0684" w:rsidRPr="008A367D" w14:paraId="503C0E94" w14:textId="77777777" w:rsidTr="00A14737">
        <w:trPr>
          <w:trHeight w:val="877"/>
        </w:trPr>
        <w:tc>
          <w:tcPr>
            <w:tcW w:w="7083" w:type="dxa"/>
          </w:tcPr>
          <w:p w14:paraId="6AFB92CF" w14:textId="77777777" w:rsidR="00BB0684" w:rsidRPr="00B924F0" w:rsidRDefault="00BB0684" w:rsidP="00A14737">
            <w:pPr>
              <w:ind w:left="167" w:hanging="11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</w:pPr>
            <w:hyperlink r:id="rId6" w:history="1">
              <w:r w:rsidRPr="00B924F0">
                <w:rPr>
                  <w:rStyle w:val="a3"/>
                  <w:rFonts w:cs="Times New Roman"/>
                  <w:i/>
                  <w:iCs/>
                  <w:sz w:val="24"/>
                  <w:szCs w:val="24"/>
                  <w:lang w:val="kk-KZ"/>
                </w:rPr>
                <w:t>https://docs.google.com/forms/d/e/1FAIpQLSeEjir9oF6QL5Pp6IcZKDFWEZWdCgUrHJYfiTWMmOJR-KOxFg/viewform?usp=header</w:t>
              </w:r>
            </w:hyperlink>
            <w:r w:rsidRPr="00B924F0"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9B89A1E" w14:textId="77777777" w:rsid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</w:p>
    <w:p w14:paraId="62876BE5" w14:textId="0CF8F792" w:rsid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  <w:r w:rsidRPr="00BB0684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Your abstract will be reviewed by the organizers. Notification of acceptance or rejection will be sent by </w:t>
      </w:r>
      <w:r w:rsidRPr="00BB068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n-US" w:eastAsia="ru-RU"/>
        </w:rPr>
        <w:t>March 10, 2026.</w:t>
      </w:r>
    </w:p>
    <w:p w14:paraId="463E48FF" w14:textId="77777777" w:rsidR="00BB0684" w:rsidRP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</w:p>
    <w:p w14:paraId="00430A2F" w14:textId="75D716D1" w:rsidR="00BB0684" w:rsidRP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Style w:val="a3"/>
          <w:i/>
          <w:iCs/>
          <w:color w:val="0000FF"/>
          <w:lang w:val="kk-KZ"/>
        </w:rPr>
      </w:pPr>
      <w:r w:rsidRPr="00BB0684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If you have any questions regarding participation, please feel free to contact us by </w:t>
      </w:r>
      <w:bookmarkStart w:id="0" w:name="_GoBack"/>
      <w:bookmarkEnd w:id="0"/>
      <w:r w:rsidRPr="00BB0684"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 xml:space="preserve">email at: </w:t>
      </w:r>
      <w:r w:rsidRPr="00BB0684">
        <w:rPr>
          <w:rStyle w:val="a3"/>
          <w:i/>
          <w:iCs/>
          <w:color w:val="0000FF"/>
          <w:lang w:val="kk-KZ" w:eastAsia="ru-RU"/>
        </w:rPr>
        <w:t xml:space="preserve">math.congress-3@math.kz, </w:t>
      </w:r>
      <w:hyperlink r:id="rId7" w:history="1">
        <w:r w:rsidRPr="00BB0684">
          <w:rPr>
            <w:rStyle w:val="a3"/>
            <w:rFonts w:ascii="Times New Roman" w:eastAsia="Times New Roman" w:hAnsi="Times New Roman" w:cs="Times New Roman"/>
            <w:i/>
            <w:iCs/>
            <w:color w:val="0000FF"/>
            <w:sz w:val="23"/>
            <w:szCs w:val="23"/>
            <w:lang w:val="kk-KZ" w:eastAsia="ru-RU"/>
          </w:rPr>
          <w:t>math.congress@math.kz</w:t>
        </w:r>
      </w:hyperlink>
      <w:r w:rsidRPr="00BB0684">
        <w:rPr>
          <w:rStyle w:val="a3"/>
          <w:i/>
          <w:iCs/>
          <w:color w:val="0000FF"/>
          <w:lang w:val="kk-KZ" w:eastAsia="ru-RU"/>
        </w:rPr>
        <w:t>.</w:t>
      </w:r>
    </w:p>
    <w:p w14:paraId="62835C8C" w14:textId="09FD2D12" w:rsid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</w:p>
    <w:p w14:paraId="50B6B98B" w14:textId="77777777" w:rsidR="00BB0684" w:rsidRPr="00BB0684" w:rsidRDefault="00BB0684" w:rsidP="00BB0684">
      <w:pPr>
        <w:shd w:val="clear" w:color="auto" w:fill="FFFFFF"/>
        <w:spacing w:after="0" w:line="336" w:lineRule="atLeast"/>
        <w:ind w:left="28" w:right="28"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</w:pPr>
    </w:p>
    <w:p w14:paraId="26EA6652" w14:textId="77777777" w:rsidR="00BB0684" w:rsidRPr="00BB0684" w:rsidRDefault="00BB0684" w:rsidP="00BB0684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BB068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We kindly ask you to strictly follow the specified requirements. Abstracts that do not comply with the requirements will not be included in the book of abstracts.</w:t>
      </w:r>
    </w:p>
    <w:p w14:paraId="42546885" w14:textId="31887C56" w:rsidR="00BB0684" w:rsidRPr="00BB0684" w:rsidRDefault="00BB0684" w:rsidP="00BB0684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</w:p>
    <w:sectPr w:rsidR="00BB0684" w:rsidRPr="00BB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3E"/>
    <w:rsid w:val="0091623E"/>
    <w:rsid w:val="00AF7DEA"/>
    <w:rsid w:val="00B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CA4C"/>
  <w15:chartTrackingRefBased/>
  <w15:docId w15:val="{90A8381C-8D73-42FC-81B4-BB2E5A9D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B06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B068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B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B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0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th.congress@math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Ejir9oF6QL5Pp6IcZKDFWEZWdCgUrHJYfiTWMmOJR-KOxFg/viewform?usp=header" TargetMode="External"/><Relationship Id="rId5" Type="http://schemas.openxmlformats.org/officeDocument/2006/relationships/hyperlink" Target="https://www.mathcongresskz2026.com/abstract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2026-02-02T11:44:00Z</dcterms:created>
  <dcterms:modified xsi:type="dcterms:W3CDTF">2026-02-02T12:29:00Z</dcterms:modified>
</cp:coreProperties>
</file>